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65814" w:rsidRPr="006D620F" w:rsidRDefault="00165814" w:rsidP="00165814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6D620F">
        <w:rPr>
          <w:rFonts w:ascii="PT Astra Serif" w:hAnsi="PT Astra Serif"/>
          <w:b/>
          <w:bCs/>
          <w:sz w:val="26"/>
          <w:szCs w:val="26"/>
        </w:rPr>
        <w:t>Информация о состоянии муниципального долга</w:t>
      </w:r>
    </w:p>
    <w:p w:rsidR="00165814" w:rsidRPr="006D620F" w:rsidRDefault="00165814" w:rsidP="00165814">
      <w:pPr>
        <w:spacing w:line="276" w:lineRule="auto"/>
        <w:jc w:val="center"/>
        <w:rPr>
          <w:rFonts w:ascii="PT Astra Serif" w:hAnsi="PT Astra Serif"/>
          <w:sz w:val="26"/>
          <w:szCs w:val="26"/>
        </w:rPr>
      </w:pPr>
      <w:r w:rsidRPr="006D620F">
        <w:rPr>
          <w:rFonts w:ascii="PT Astra Serif" w:hAnsi="PT Astra Serif"/>
          <w:b/>
          <w:bCs/>
          <w:sz w:val="26"/>
          <w:szCs w:val="26"/>
        </w:rPr>
        <w:t>города Югорска на первый и последний день отчетного 202</w:t>
      </w:r>
      <w:r w:rsidR="00AD7319" w:rsidRPr="006D620F">
        <w:rPr>
          <w:rFonts w:ascii="PT Astra Serif" w:hAnsi="PT Astra Serif"/>
          <w:b/>
          <w:bCs/>
          <w:sz w:val="26"/>
          <w:szCs w:val="26"/>
        </w:rPr>
        <w:t>5</w:t>
      </w:r>
      <w:r w:rsidRPr="006D620F">
        <w:rPr>
          <w:rFonts w:ascii="PT Astra Serif" w:hAnsi="PT Astra Serif"/>
          <w:b/>
          <w:bCs/>
          <w:sz w:val="26"/>
          <w:szCs w:val="26"/>
        </w:rPr>
        <w:t xml:space="preserve"> года</w:t>
      </w:r>
    </w:p>
    <w:p w:rsidR="00165814" w:rsidRPr="006D620F" w:rsidRDefault="00165814" w:rsidP="00165814">
      <w:pPr>
        <w:spacing w:line="276" w:lineRule="auto"/>
        <w:ind w:firstLine="360"/>
        <w:jc w:val="right"/>
        <w:rPr>
          <w:rFonts w:ascii="PT Astra Serif" w:hAnsi="PT Astra Serif"/>
          <w:sz w:val="26"/>
          <w:szCs w:val="26"/>
        </w:rPr>
      </w:pPr>
    </w:p>
    <w:p w:rsidR="00165814" w:rsidRPr="006D620F" w:rsidRDefault="00165814" w:rsidP="00165814">
      <w:pPr>
        <w:spacing w:line="276" w:lineRule="auto"/>
        <w:jc w:val="both"/>
        <w:rPr>
          <w:rFonts w:ascii="PT Astra Serif" w:hAnsi="PT Astra Serif"/>
          <w:sz w:val="26"/>
          <w:szCs w:val="26"/>
        </w:rPr>
      </w:pPr>
      <w:r w:rsidRPr="006D620F">
        <w:rPr>
          <w:rFonts w:ascii="PT Astra Serif" w:hAnsi="PT Astra Serif"/>
          <w:bCs/>
          <w:sz w:val="26"/>
          <w:szCs w:val="26"/>
        </w:rPr>
        <w:tab/>
        <w:t>Информация о состоянии муниципального долга города Югорска на первый и последний день отчетного 202</w:t>
      </w:r>
      <w:r w:rsidR="00AD7319" w:rsidRPr="006D620F">
        <w:rPr>
          <w:rFonts w:ascii="PT Astra Serif" w:hAnsi="PT Astra Serif"/>
          <w:bCs/>
          <w:sz w:val="26"/>
          <w:szCs w:val="26"/>
        </w:rPr>
        <w:t>5</w:t>
      </w:r>
      <w:r w:rsidRPr="006D620F">
        <w:rPr>
          <w:rFonts w:ascii="PT Astra Serif" w:hAnsi="PT Astra Serif"/>
          <w:bCs/>
          <w:sz w:val="26"/>
          <w:szCs w:val="26"/>
        </w:rPr>
        <w:t xml:space="preserve"> года представлена в таблице 1.</w:t>
      </w:r>
    </w:p>
    <w:p w:rsidR="00165814" w:rsidRPr="006D620F" w:rsidRDefault="00165814" w:rsidP="00165814">
      <w:pPr>
        <w:spacing w:line="276" w:lineRule="auto"/>
        <w:ind w:firstLine="360"/>
        <w:jc w:val="both"/>
        <w:rPr>
          <w:rFonts w:ascii="PT Astra Serif" w:hAnsi="PT Astra Serif"/>
          <w:sz w:val="26"/>
          <w:szCs w:val="26"/>
        </w:rPr>
      </w:pPr>
    </w:p>
    <w:p w:rsidR="00165814" w:rsidRPr="006D620F" w:rsidRDefault="00165814" w:rsidP="00165814">
      <w:pPr>
        <w:spacing w:line="276" w:lineRule="auto"/>
        <w:ind w:firstLine="360"/>
        <w:jc w:val="right"/>
        <w:rPr>
          <w:rFonts w:ascii="PT Astra Serif" w:hAnsi="PT Astra Serif"/>
          <w:sz w:val="26"/>
          <w:szCs w:val="26"/>
        </w:rPr>
      </w:pPr>
      <w:r w:rsidRPr="006D620F">
        <w:rPr>
          <w:rFonts w:ascii="PT Astra Serif" w:hAnsi="PT Astra Serif"/>
          <w:sz w:val="26"/>
          <w:szCs w:val="26"/>
        </w:rPr>
        <w:t>Таблица 1</w:t>
      </w:r>
    </w:p>
    <w:p w:rsidR="00165814" w:rsidRPr="006D620F" w:rsidRDefault="00165814" w:rsidP="00165814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C236AC" w:rsidRPr="006D620F" w:rsidRDefault="00C236AC" w:rsidP="00165814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6D620F">
        <w:rPr>
          <w:rFonts w:ascii="PT Astra Serif" w:hAnsi="PT Astra Serif"/>
          <w:b/>
          <w:bCs/>
          <w:sz w:val="26"/>
          <w:szCs w:val="26"/>
        </w:rPr>
        <w:t>Информация о состоянии муниципального долга</w:t>
      </w:r>
    </w:p>
    <w:p w:rsidR="00C654E4" w:rsidRPr="006D620F" w:rsidRDefault="00C236AC" w:rsidP="00165814">
      <w:pPr>
        <w:spacing w:line="276" w:lineRule="auto"/>
        <w:jc w:val="center"/>
        <w:rPr>
          <w:rFonts w:ascii="PT Astra Serif" w:hAnsi="PT Astra Serif"/>
          <w:sz w:val="26"/>
          <w:szCs w:val="26"/>
        </w:rPr>
      </w:pPr>
      <w:r w:rsidRPr="006D620F">
        <w:rPr>
          <w:rFonts w:ascii="PT Astra Serif" w:hAnsi="PT Astra Serif"/>
          <w:b/>
          <w:bCs/>
          <w:sz w:val="26"/>
          <w:szCs w:val="26"/>
        </w:rPr>
        <w:t>города Югорска на первый</w:t>
      </w:r>
      <w:r w:rsidR="00F1240F" w:rsidRPr="006D620F">
        <w:rPr>
          <w:rFonts w:ascii="PT Astra Serif" w:hAnsi="PT Astra Serif"/>
          <w:b/>
          <w:bCs/>
          <w:sz w:val="26"/>
          <w:szCs w:val="26"/>
        </w:rPr>
        <w:t xml:space="preserve"> и последний день отчетного 202</w:t>
      </w:r>
      <w:r w:rsidR="00AD7319" w:rsidRPr="006D620F">
        <w:rPr>
          <w:rFonts w:ascii="PT Astra Serif" w:hAnsi="PT Astra Serif"/>
          <w:b/>
          <w:bCs/>
          <w:sz w:val="26"/>
          <w:szCs w:val="26"/>
        </w:rPr>
        <w:t>5</w:t>
      </w:r>
      <w:r w:rsidRPr="006D620F">
        <w:rPr>
          <w:rFonts w:ascii="PT Astra Serif" w:hAnsi="PT Astra Serif"/>
          <w:b/>
          <w:bCs/>
          <w:sz w:val="26"/>
          <w:szCs w:val="26"/>
        </w:rPr>
        <w:t xml:space="preserve"> года</w:t>
      </w:r>
    </w:p>
    <w:p w:rsidR="00C236AC" w:rsidRPr="006D620F" w:rsidRDefault="00C236AC" w:rsidP="00165814">
      <w:pPr>
        <w:spacing w:line="276" w:lineRule="auto"/>
        <w:ind w:firstLine="360"/>
        <w:jc w:val="right"/>
        <w:rPr>
          <w:rFonts w:ascii="PT Astra Serif" w:hAnsi="PT Astra Serif"/>
          <w:sz w:val="26"/>
          <w:szCs w:val="26"/>
        </w:rPr>
      </w:pPr>
    </w:p>
    <w:p w:rsidR="00A175C9" w:rsidRPr="006D620F" w:rsidRDefault="00C654E4" w:rsidP="00165814">
      <w:pPr>
        <w:spacing w:line="276" w:lineRule="auto"/>
        <w:ind w:firstLine="360"/>
        <w:jc w:val="right"/>
        <w:rPr>
          <w:rFonts w:ascii="PT Astra Serif" w:hAnsi="PT Astra Serif"/>
          <w:b/>
          <w:bCs/>
          <w:sz w:val="26"/>
          <w:szCs w:val="26"/>
        </w:rPr>
      </w:pPr>
      <w:r w:rsidRPr="006D620F">
        <w:rPr>
          <w:rFonts w:ascii="PT Astra Serif" w:hAnsi="PT Astra Serif"/>
          <w:sz w:val="26"/>
          <w:szCs w:val="26"/>
        </w:rPr>
        <w:t>(рублей)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62"/>
        <w:gridCol w:w="2243"/>
        <w:gridCol w:w="2101"/>
      </w:tblGrid>
      <w:tr w:rsidR="00C654E4" w:rsidRPr="006D620F" w:rsidTr="00E23F56">
        <w:tc>
          <w:tcPr>
            <w:tcW w:w="5262" w:type="dxa"/>
            <w:vAlign w:val="center"/>
          </w:tcPr>
          <w:p w:rsidR="00C654E4" w:rsidRPr="006D620F" w:rsidRDefault="00C654E4" w:rsidP="00E23F56">
            <w:pPr>
              <w:jc w:val="center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Вид заимствования</w:t>
            </w:r>
          </w:p>
        </w:tc>
        <w:tc>
          <w:tcPr>
            <w:tcW w:w="2243" w:type="dxa"/>
            <w:vAlign w:val="center"/>
          </w:tcPr>
          <w:p w:rsidR="00E23F56" w:rsidRPr="006D620F" w:rsidRDefault="00C654E4" w:rsidP="00E23F56">
            <w:pPr>
              <w:jc w:val="center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По состоянию</w:t>
            </w:r>
          </w:p>
          <w:p w:rsidR="00C654E4" w:rsidRPr="006D620F" w:rsidRDefault="00C654E4" w:rsidP="00AD7319">
            <w:pPr>
              <w:jc w:val="center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на 01.01.202</w:t>
            </w:r>
            <w:r w:rsidR="00AD7319" w:rsidRPr="006D620F">
              <w:rPr>
                <w:rFonts w:ascii="PT Astra Serif" w:hAnsi="PT Astra Serif"/>
              </w:rPr>
              <w:t>5</w:t>
            </w:r>
          </w:p>
        </w:tc>
        <w:tc>
          <w:tcPr>
            <w:tcW w:w="2101" w:type="dxa"/>
            <w:vAlign w:val="center"/>
          </w:tcPr>
          <w:p w:rsidR="00E23F56" w:rsidRPr="006D620F" w:rsidRDefault="00C654E4" w:rsidP="00E23F56">
            <w:pPr>
              <w:jc w:val="center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По состоянию</w:t>
            </w:r>
          </w:p>
          <w:p w:rsidR="00C654E4" w:rsidRPr="006D620F" w:rsidRDefault="00C654E4" w:rsidP="00AD7319">
            <w:pPr>
              <w:jc w:val="center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на 31.12.202</w:t>
            </w:r>
            <w:r w:rsidR="00AD7319" w:rsidRPr="006D620F">
              <w:rPr>
                <w:rFonts w:ascii="PT Astra Serif" w:hAnsi="PT Astra Serif"/>
              </w:rPr>
              <w:t>5</w:t>
            </w:r>
          </w:p>
        </w:tc>
      </w:tr>
      <w:tr w:rsidR="00AD7319" w:rsidRPr="006D620F" w:rsidTr="003F18C2">
        <w:tc>
          <w:tcPr>
            <w:tcW w:w="5262" w:type="dxa"/>
          </w:tcPr>
          <w:p w:rsidR="00AD7319" w:rsidRPr="006D620F" w:rsidRDefault="00AD7319" w:rsidP="00085054">
            <w:pPr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  <w:shd w:val="clear" w:color="auto" w:fill="FFFFFF"/>
              </w:rPr>
              <w:t>Кредиты, привлеченные муниципальным образованием от кредитных организаций в валюте Российской Федерации</w:t>
            </w:r>
          </w:p>
        </w:tc>
        <w:tc>
          <w:tcPr>
            <w:tcW w:w="2243" w:type="dxa"/>
            <w:vAlign w:val="center"/>
          </w:tcPr>
          <w:p w:rsidR="00AD7319" w:rsidRPr="006D620F" w:rsidRDefault="00AD7319" w:rsidP="00240522">
            <w:pPr>
              <w:jc w:val="right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0,00</w:t>
            </w:r>
          </w:p>
        </w:tc>
        <w:tc>
          <w:tcPr>
            <w:tcW w:w="2101" w:type="dxa"/>
            <w:vAlign w:val="center"/>
          </w:tcPr>
          <w:p w:rsidR="00AD7319" w:rsidRPr="006D620F" w:rsidRDefault="00AD7319" w:rsidP="00E23F56">
            <w:pPr>
              <w:jc w:val="right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0,00</w:t>
            </w:r>
          </w:p>
        </w:tc>
      </w:tr>
      <w:tr w:rsidR="00AD7319" w:rsidRPr="006D620F" w:rsidTr="003F18C2">
        <w:tc>
          <w:tcPr>
            <w:tcW w:w="5262" w:type="dxa"/>
          </w:tcPr>
          <w:p w:rsidR="00AD7319" w:rsidRPr="006D620F" w:rsidRDefault="00AD7319" w:rsidP="00085054">
            <w:pPr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  <w:shd w:val="clear" w:color="auto" w:fill="FFFFFF"/>
              </w:rPr>
              <w:t>Бюджетные кредиты, привлеченные в валюте Российской Федерации в местный бюджет из других бюджетов бюджетной системы Российской Федерации</w:t>
            </w:r>
          </w:p>
        </w:tc>
        <w:tc>
          <w:tcPr>
            <w:tcW w:w="2243" w:type="dxa"/>
            <w:vAlign w:val="center"/>
          </w:tcPr>
          <w:p w:rsidR="00AD7319" w:rsidRPr="006D620F" w:rsidRDefault="00AD7319" w:rsidP="00085054">
            <w:pPr>
              <w:jc w:val="right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255 818 000,00</w:t>
            </w:r>
          </w:p>
        </w:tc>
        <w:tc>
          <w:tcPr>
            <w:tcW w:w="2101" w:type="dxa"/>
            <w:vAlign w:val="center"/>
          </w:tcPr>
          <w:p w:rsidR="00AD7319" w:rsidRPr="006D620F" w:rsidRDefault="00AD7319" w:rsidP="00E23F56">
            <w:pPr>
              <w:jc w:val="right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442 499 936,00</w:t>
            </w:r>
          </w:p>
        </w:tc>
      </w:tr>
      <w:tr w:rsidR="00AD7319" w:rsidRPr="006D620F" w:rsidTr="003F18C2">
        <w:tc>
          <w:tcPr>
            <w:tcW w:w="5262" w:type="dxa"/>
          </w:tcPr>
          <w:p w:rsidR="00AD7319" w:rsidRPr="006D620F" w:rsidRDefault="00AD7319" w:rsidP="00085054">
            <w:pPr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 xml:space="preserve">Муниципальные гарантии города Югорска, </w:t>
            </w:r>
            <w:r w:rsidRPr="006D620F">
              <w:rPr>
                <w:rFonts w:ascii="PT Astra Serif" w:hAnsi="PT Astra Serif"/>
                <w:shd w:val="clear" w:color="auto" w:fill="FFFFFF"/>
              </w:rPr>
              <w:t>выраженные в валюте Российской Федерации</w:t>
            </w:r>
          </w:p>
        </w:tc>
        <w:tc>
          <w:tcPr>
            <w:tcW w:w="2243" w:type="dxa"/>
            <w:vAlign w:val="center"/>
          </w:tcPr>
          <w:p w:rsidR="00AD7319" w:rsidRPr="006D620F" w:rsidRDefault="00AD7319" w:rsidP="00085054">
            <w:pPr>
              <w:jc w:val="right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0,00</w:t>
            </w:r>
          </w:p>
        </w:tc>
        <w:tc>
          <w:tcPr>
            <w:tcW w:w="2101" w:type="dxa"/>
            <w:vAlign w:val="center"/>
          </w:tcPr>
          <w:p w:rsidR="00AD7319" w:rsidRPr="006D620F" w:rsidRDefault="00AD7319" w:rsidP="00085054">
            <w:pPr>
              <w:jc w:val="right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0,00</w:t>
            </w:r>
          </w:p>
        </w:tc>
      </w:tr>
      <w:tr w:rsidR="00AD7319" w:rsidRPr="006D620F" w:rsidTr="003F18C2">
        <w:tc>
          <w:tcPr>
            <w:tcW w:w="5262" w:type="dxa"/>
          </w:tcPr>
          <w:p w:rsidR="00AD7319" w:rsidRPr="006D620F" w:rsidRDefault="00AD7319" w:rsidP="00085054">
            <w:pPr>
              <w:rPr>
                <w:rFonts w:ascii="PT Astra Serif" w:hAnsi="PT Astra Serif"/>
              </w:rPr>
            </w:pPr>
            <w:proofErr w:type="gramStart"/>
            <w:r w:rsidRPr="006D620F">
              <w:rPr>
                <w:rFonts w:ascii="PT Astra Serif" w:hAnsi="PT Astra Serif"/>
              </w:rPr>
              <w:t>Муниципальные ценные</w:t>
            </w:r>
            <w:proofErr w:type="gramEnd"/>
            <w:r w:rsidRPr="006D620F">
              <w:rPr>
                <w:rFonts w:ascii="PT Astra Serif" w:hAnsi="PT Astra Serif"/>
              </w:rPr>
              <w:t xml:space="preserve"> бумаги города Югорска</w:t>
            </w:r>
          </w:p>
        </w:tc>
        <w:tc>
          <w:tcPr>
            <w:tcW w:w="2243" w:type="dxa"/>
            <w:vAlign w:val="center"/>
          </w:tcPr>
          <w:p w:rsidR="00AD7319" w:rsidRPr="006D620F" w:rsidRDefault="00AD7319" w:rsidP="00085054">
            <w:pPr>
              <w:jc w:val="right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0,00</w:t>
            </w:r>
          </w:p>
        </w:tc>
        <w:tc>
          <w:tcPr>
            <w:tcW w:w="2101" w:type="dxa"/>
            <w:vAlign w:val="center"/>
          </w:tcPr>
          <w:p w:rsidR="00AD7319" w:rsidRPr="006D620F" w:rsidRDefault="00AD7319" w:rsidP="00085054">
            <w:pPr>
              <w:jc w:val="right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0,00</w:t>
            </w:r>
          </w:p>
        </w:tc>
      </w:tr>
      <w:tr w:rsidR="00AD7319" w:rsidRPr="006D620F" w:rsidTr="00005851">
        <w:trPr>
          <w:trHeight w:val="435"/>
        </w:trPr>
        <w:tc>
          <w:tcPr>
            <w:tcW w:w="5262" w:type="dxa"/>
            <w:vAlign w:val="center"/>
          </w:tcPr>
          <w:p w:rsidR="00AD7319" w:rsidRPr="006D620F" w:rsidRDefault="00AD7319" w:rsidP="00005851">
            <w:pPr>
              <w:jc w:val="center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  <w:b/>
              </w:rPr>
              <w:t xml:space="preserve">Итого </w:t>
            </w:r>
            <w:r w:rsidRPr="006D620F">
              <w:rPr>
                <w:rFonts w:ascii="PT Astra Serif" w:hAnsi="PT Astra Serif"/>
                <w:b/>
                <w:bCs/>
              </w:rPr>
              <w:t>муниципальный внутренний долг</w:t>
            </w:r>
          </w:p>
        </w:tc>
        <w:tc>
          <w:tcPr>
            <w:tcW w:w="2243" w:type="dxa"/>
            <w:vAlign w:val="center"/>
          </w:tcPr>
          <w:p w:rsidR="00AD7319" w:rsidRPr="006D620F" w:rsidRDefault="00AD7319" w:rsidP="00005851">
            <w:pPr>
              <w:jc w:val="right"/>
              <w:rPr>
                <w:rFonts w:ascii="PT Astra Serif" w:hAnsi="PT Astra Serif"/>
                <w:b/>
              </w:rPr>
            </w:pPr>
            <w:r w:rsidRPr="006D620F">
              <w:rPr>
                <w:rFonts w:ascii="PT Astra Serif" w:hAnsi="PT Astra Serif"/>
                <w:b/>
              </w:rPr>
              <w:t>255 818 000,00</w:t>
            </w:r>
          </w:p>
        </w:tc>
        <w:tc>
          <w:tcPr>
            <w:tcW w:w="2101" w:type="dxa"/>
            <w:vAlign w:val="center"/>
          </w:tcPr>
          <w:p w:rsidR="00AD7319" w:rsidRPr="006D620F" w:rsidRDefault="00AD7319" w:rsidP="00005851">
            <w:pPr>
              <w:jc w:val="right"/>
              <w:rPr>
                <w:rFonts w:ascii="PT Astra Serif" w:hAnsi="PT Astra Serif"/>
                <w:b/>
              </w:rPr>
            </w:pPr>
            <w:r w:rsidRPr="006D620F">
              <w:rPr>
                <w:rFonts w:ascii="PT Astra Serif" w:hAnsi="PT Astra Serif"/>
                <w:b/>
              </w:rPr>
              <w:t>442 499 936,00</w:t>
            </w:r>
          </w:p>
        </w:tc>
      </w:tr>
      <w:tr w:rsidR="00005851" w:rsidRPr="006D620F" w:rsidTr="003F18C2">
        <w:tc>
          <w:tcPr>
            <w:tcW w:w="5262" w:type="dxa"/>
          </w:tcPr>
          <w:p w:rsidR="00005851" w:rsidRPr="006D620F" w:rsidRDefault="00005851" w:rsidP="00085054">
            <w:pPr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  <w:shd w:val="clear" w:color="auto" w:fill="FFFFFF"/>
              </w:rPr>
              <w:t>Бюджетные кредиты, привлеченные от Российской Федерации в иностранной валюте в рамках использования целевых иностранных кредитов</w:t>
            </w:r>
            <w:bookmarkStart w:id="0" w:name="_GoBack"/>
            <w:bookmarkEnd w:id="0"/>
          </w:p>
        </w:tc>
        <w:tc>
          <w:tcPr>
            <w:tcW w:w="2243" w:type="dxa"/>
            <w:vAlign w:val="center"/>
          </w:tcPr>
          <w:p w:rsidR="00005851" w:rsidRPr="006D620F" w:rsidRDefault="00005851" w:rsidP="00085054">
            <w:pPr>
              <w:jc w:val="right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0,00</w:t>
            </w:r>
          </w:p>
        </w:tc>
        <w:tc>
          <w:tcPr>
            <w:tcW w:w="2101" w:type="dxa"/>
            <w:vAlign w:val="center"/>
          </w:tcPr>
          <w:p w:rsidR="00005851" w:rsidRPr="006D620F" w:rsidRDefault="00005851" w:rsidP="00085054">
            <w:pPr>
              <w:jc w:val="right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0,00</w:t>
            </w:r>
          </w:p>
        </w:tc>
      </w:tr>
      <w:tr w:rsidR="00005851" w:rsidRPr="006D620F" w:rsidTr="003F18C2">
        <w:tc>
          <w:tcPr>
            <w:tcW w:w="5262" w:type="dxa"/>
          </w:tcPr>
          <w:p w:rsidR="00005851" w:rsidRPr="006D620F" w:rsidRDefault="00005851" w:rsidP="00085054">
            <w:pPr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  <w:shd w:val="clear" w:color="auto" w:fill="FFFFFF"/>
              </w:rPr>
              <w:t>Муниципальные гарантии города Югорска, предоставленные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2243" w:type="dxa"/>
            <w:vAlign w:val="center"/>
          </w:tcPr>
          <w:p w:rsidR="00005851" w:rsidRPr="006D620F" w:rsidRDefault="00005851" w:rsidP="00085054">
            <w:pPr>
              <w:jc w:val="right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0,00</w:t>
            </w:r>
          </w:p>
        </w:tc>
        <w:tc>
          <w:tcPr>
            <w:tcW w:w="2101" w:type="dxa"/>
            <w:vAlign w:val="center"/>
          </w:tcPr>
          <w:p w:rsidR="00005851" w:rsidRPr="006D620F" w:rsidRDefault="00005851" w:rsidP="00085054">
            <w:pPr>
              <w:jc w:val="right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</w:rPr>
              <w:t>0,00</w:t>
            </w:r>
          </w:p>
        </w:tc>
      </w:tr>
      <w:tr w:rsidR="00005851" w:rsidRPr="006D620F" w:rsidTr="00005851">
        <w:trPr>
          <w:trHeight w:val="473"/>
        </w:trPr>
        <w:tc>
          <w:tcPr>
            <w:tcW w:w="5262" w:type="dxa"/>
            <w:vAlign w:val="center"/>
          </w:tcPr>
          <w:p w:rsidR="00005851" w:rsidRPr="006D620F" w:rsidRDefault="00005851" w:rsidP="00005851">
            <w:pPr>
              <w:jc w:val="center"/>
              <w:rPr>
                <w:rFonts w:ascii="PT Astra Serif" w:hAnsi="PT Astra Serif"/>
              </w:rPr>
            </w:pPr>
            <w:r w:rsidRPr="006D620F">
              <w:rPr>
                <w:rFonts w:ascii="PT Astra Serif" w:hAnsi="PT Astra Serif"/>
                <w:b/>
              </w:rPr>
              <w:t xml:space="preserve">Итого </w:t>
            </w:r>
            <w:r w:rsidRPr="006D620F">
              <w:rPr>
                <w:rFonts w:ascii="PT Astra Serif" w:hAnsi="PT Astra Serif"/>
                <w:b/>
                <w:bCs/>
              </w:rPr>
              <w:t>муниципальный внешний долг</w:t>
            </w:r>
          </w:p>
        </w:tc>
        <w:tc>
          <w:tcPr>
            <w:tcW w:w="2243" w:type="dxa"/>
            <w:vAlign w:val="center"/>
          </w:tcPr>
          <w:p w:rsidR="00005851" w:rsidRPr="006D620F" w:rsidRDefault="00005851" w:rsidP="00005851">
            <w:pPr>
              <w:jc w:val="right"/>
              <w:rPr>
                <w:rFonts w:ascii="PT Astra Serif" w:hAnsi="PT Astra Serif"/>
                <w:b/>
              </w:rPr>
            </w:pPr>
            <w:r w:rsidRPr="006D620F">
              <w:rPr>
                <w:rFonts w:ascii="PT Astra Serif" w:hAnsi="PT Astra Serif"/>
                <w:b/>
              </w:rPr>
              <w:t>0,00</w:t>
            </w:r>
          </w:p>
        </w:tc>
        <w:tc>
          <w:tcPr>
            <w:tcW w:w="2101" w:type="dxa"/>
            <w:vAlign w:val="center"/>
          </w:tcPr>
          <w:p w:rsidR="00005851" w:rsidRPr="006D620F" w:rsidRDefault="00005851" w:rsidP="00005851">
            <w:pPr>
              <w:jc w:val="right"/>
              <w:rPr>
                <w:rFonts w:ascii="PT Astra Serif" w:hAnsi="PT Astra Serif"/>
                <w:b/>
              </w:rPr>
            </w:pPr>
            <w:r w:rsidRPr="006D620F">
              <w:rPr>
                <w:rFonts w:ascii="PT Astra Serif" w:hAnsi="PT Astra Serif"/>
                <w:b/>
              </w:rPr>
              <w:t>0,00</w:t>
            </w:r>
          </w:p>
        </w:tc>
      </w:tr>
      <w:tr w:rsidR="00AD7319" w:rsidRPr="006D620F" w:rsidTr="00E23F56">
        <w:trPr>
          <w:trHeight w:val="469"/>
        </w:trPr>
        <w:tc>
          <w:tcPr>
            <w:tcW w:w="5262" w:type="dxa"/>
            <w:vAlign w:val="center"/>
          </w:tcPr>
          <w:p w:rsidR="00AD7319" w:rsidRPr="006D620F" w:rsidRDefault="00AD7319" w:rsidP="00AD7319">
            <w:pPr>
              <w:jc w:val="center"/>
              <w:rPr>
                <w:rFonts w:ascii="PT Astra Serif" w:hAnsi="PT Astra Serif"/>
                <w:b/>
              </w:rPr>
            </w:pPr>
            <w:r w:rsidRPr="006D620F">
              <w:rPr>
                <w:rFonts w:ascii="PT Astra Serif" w:hAnsi="PT Astra Serif"/>
                <w:b/>
              </w:rPr>
              <w:t>Муниципальный долг - всего</w:t>
            </w:r>
          </w:p>
        </w:tc>
        <w:tc>
          <w:tcPr>
            <w:tcW w:w="2243" w:type="dxa"/>
            <w:vAlign w:val="center"/>
          </w:tcPr>
          <w:p w:rsidR="00AD7319" w:rsidRPr="006D620F" w:rsidRDefault="00AD7319" w:rsidP="00085054">
            <w:pPr>
              <w:jc w:val="right"/>
              <w:rPr>
                <w:rFonts w:ascii="PT Astra Serif" w:hAnsi="PT Astra Serif"/>
                <w:b/>
              </w:rPr>
            </w:pPr>
            <w:r w:rsidRPr="006D620F">
              <w:rPr>
                <w:rFonts w:ascii="PT Astra Serif" w:hAnsi="PT Astra Serif"/>
                <w:b/>
              </w:rPr>
              <w:t>255 818 000,00</w:t>
            </w:r>
          </w:p>
        </w:tc>
        <w:tc>
          <w:tcPr>
            <w:tcW w:w="2101" w:type="dxa"/>
            <w:vAlign w:val="center"/>
          </w:tcPr>
          <w:p w:rsidR="00AD7319" w:rsidRPr="006D620F" w:rsidRDefault="00AD7319" w:rsidP="00E23F56">
            <w:pPr>
              <w:jc w:val="right"/>
              <w:rPr>
                <w:rFonts w:ascii="PT Astra Serif" w:hAnsi="PT Astra Serif"/>
                <w:b/>
              </w:rPr>
            </w:pPr>
            <w:r w:rsidRPr="006D620F">
              <w:rPr>
                <w:rFonts w:ascii="PT Astra Serif" w:hAnsi="PT Astra Serif"/>
                <w:b/>
              </w:rPr>
              <w:t>442 499 936,00</w:t>
            </w:r>
          </w:p>
        </w:tc>
      </w:tr>
    </w:tbl>
    <w:p w:rsidR="00C654E4" w:rsidRPr="006D620F" w:rsidRDefault="00C654E4" w:rsidP="00A175C9">
      <w:pPr>
        <w:ind w:firstLine="709"/>
        <w:jc w:val="both"/>
        <w:rPr>
          <w:rFonts w:ascii="PT Astra Serif" w:hAnsi="PT Astra Serif"/>
          <w:sz w:val="26"/>
          <w:szCs w:val="26"/>
        </w:rPr>
      </w:pPr>
    </w:p>
    <w:sectPr w:rsidR="00C654E4" w:rsidRPr="006D620F" w:rsidSect="00055F34">
      <w:footerReference w:type="even" r:id="rId9"/>
      <w:footerReference w:type="default" r:id="rId10"/>
      <w:pgSz w:w="11906" w:h="16838"/>
      <w:pgMar w:top="1134" w:right="991" w:bottom="1134" w:left="1418" w:header="56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25" w:rsidRDefault="00F94525">
      <w:r>
        <w:separator/>
      </w:r>
    </w:p>
    <w:p w:rsidR="00F94525" w:rsidRDefault="00F94525"/>
  </w:endnote>
  <w:endnote w:type="continuationSeparator" w:id="0">
    <w:p w:rsidR="00F94525" w:rsidRDefault="00F94525">
      <w:r>
        <w:continuationSeparator/>
      </w:r>
    </w:p>
    <w:p w:rsidR="00F94525" w:rsidRDefault="00F945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525" w:rsidRDefault="00F94525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94525" w:rsidRDefault="00F94525" w:rsidP="005C2710">
    <w:pPr>
      <w:pStyle w:val="a7"/>
      <w:ind w:right="360"/>
    </w:pPr>
  </w:p>
  <w:p w:rsidR="00F94525" w:rsidRDefault="00F9452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525" w:rsidRPr="00D93F16" w:rsidRDefault="00F94525">
    <w:pPr>
      <w:pStyle w:val="a7"/>
      <w:jc w:val="center"/>
      <w:rPr>
        <w:sz w:val="22"/>
        <w:szCs w:val="22"/>
      </w:rPr>
    </w:pPr>
  </w:p>
  <w:p w:rsidR="00F94525" w:rsidRDefault="00F94525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25" w:rsidRDefault="00F94525">
      <w:r>
        <w:separator/>
      </w:r>
    </w:p>
    <w:p w:rsidR="00F94525" w:rsidRDefault="00F94525"/>
  </w:footnote>
  <w:footnote w:type="continuationSeparator" w:id="0">
    <w:p w:rsidR="00F94525" w:rsidRDefault="00F94525">
      <w:r>
        <w:continuationSeparator/>
      </w:r>
    </w:p>
    <w:p w:rsidR="00F94525" w:rsidRDefault="00F945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5851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23D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37B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07F"/>
    <w:rsid w:val="00040E2D"/>
    <w:rsid w:val="00041053"/>
    <w:rsid w:val="0004106B"/>
    <w:rsid w:val="000415CD"/>
    <w:rsid w:val="00041776"/>
    <w:rsid w:val="00042B98"/>
    <w:rsid w:val="00045AD6"/>
    <w:rsid w:val="00045E44"/>
    <w:rsid w:val="00045E5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5F34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990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1ED7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358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2F14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814"/>
    <w:rsid w:val="001659F7"/>
    <w:rsid w:val="0016664F"/>
    <w:rsid w:val="00166C50"/>
    <w:rsid w:val="0017024E"/>
    <w:rsid w:val="0017180A"/>
    <w:rsid w:val="00172096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38B8"/>
    <w:rsid w:val="001A4B39"/>
    <w:rsid w:val="001A580C"/>
    <w:rsid w:val="001A5A4A"/>
    <w:rsid w:val="001A7D73"/>
    <w:rsid w:val="001B0095"/>
    <w:rsid w:val="001B01B0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D7B87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C3E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0DED"/>
    <w:rsid w:val="0025234A"/>
    <w:rsid w:val="00253FA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1E3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771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2BDD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174B1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BE9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4C3"/>
    <w:rsid w:val="00361761"/>
    <w:rsid w:val="00361E52"/>
    <w:rsid w:val="00361F88"/>
    <w:rsid w:val="00362169"/>
    <w:rsid w:val="003624B2"/>
    <w:rsid w:val="003634BF"/>
    <w:rsid w:val="00363F9D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0A1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2EFE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4A71"/>
    <w:rsid w:val="00487045"/>
    <w:rsid w:val="00487645"/>
    <w:rsid w:val="004905D6"/>
    <w:rsid w:val="00490841"/>
    <w:rsid w:val="00490992"/>
    <w:rsid w:val="004910F6"/>
    <w:rsid w:val="0049138E"/>
    <w:rsid w:val="00491776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678"/>
    <w:rsid w:val="00525F30"/>
    <w:rsid w:val="00526511"/>
    <w:rsid w:val="0052774E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5967"/>
    <w:rsid w:val="00586BE8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4DB1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5E9B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41F"/>
    <w:rsid w:val="00635614"/>
    <w:rsid w:val="0063592F"/>
    <w:rsid w:val="00635CBE"/>
    <w:rsid w:val="006367DB"/>
    <w:rsid w:val="006369D0"/>
    <w:rsid w:val="006377D8"/>
    <w:rsid w:val="00640539"/>
    <w:rsid w:val="00640A62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180C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0B5"/>
    <w:rsid w:val="006646F5"/>
    <w:rsid w:val="00664BBC"/>
    <w:rsid w:val="00664CA9"/>
    <w:rsid w:val="0066513E"/>
    <w:rsid w:val="0066534F"/>
    <w:rsid w:val="0066685F"/>
    <w:rsid w:val="00666F9C"/>
    <w:rsid w:val="006679F5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5A56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723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620F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E7C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DB5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3B62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97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3F88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9C0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B7D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065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0E6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3977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73C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5965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296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175C9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5A0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0C84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C5C"/>
    <w:rsid w:val="00AD1D2A"/>
    <w:rsid w:val="00AD250C"/>
    <w:rsid w:val="00AD2BE7"/>
    <w:rsid w:val="00AD30AF"/>
    <w:rsid w:val="00AD3FAB"/>
    <w:rsid w:val="00AD41B0"/>
    <w:rsid w:val="00AD499E"/>
    <w:rsid w:val="00AD4CA2"/>
    <w:rsid w:val="00AD5575"/>
    <w:rsid w:val="00AD56E6"/>
    <w:rsid w:val="00AD5F8D"/>
    <w:rsid w:val="00AD62A5"/>
    <w:rsid w:val="00AD6FC4"/>
    <w:rsid w:val="00AD7206"/>
    <w:rsid w:val="00AD7319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18D4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2DEE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9EC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3A3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093"/>
    <w:rsid w:val="00C15A6F"/>
    <w:rsid w:val="00C16018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DA7"/>
    <w:rsid w:val="00C22E05"/>
    <w:rsid w:val="00C23634"/>
    <w:rsid w:val="00C236AC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5FB3"/>
    <w:rsid w:val="00C5698B"/>
    <w:rsid w:val="00C570F1"/>
    <w:rsid w:val="00C5732F"/>
    <w:rsid w:val="00C579CB"/>
    <w:rsid w:val="00C60A60"/>
    <w:rsid w:val="00C60A9E"/>
    <w:rsid w:val="00C6160C"/>
    <w:rsid w:val="00C61921"/>
    <w:rsid w:val="00C61E7F"/>
    <w:rsid w:val="00C62535"/>
    <w:rsid w:val="00C63F6F"/>
    <w:rsid w:val="00C65019"/>
    <w:rsid w:val="00C650E5"/>
    <w:rsid w:val="00C654E4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0A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9ED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33C1"/>
    <w:rsid w:val="00CA4EC3"/>
    <w:rsid w:val="00CA4ECD"/>
    <w:rsid w:val="00CA4F7D"/>
    <w:rsid w:val="00CA54AE"/>
    <w:rsid w:val="00CA6DF8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69DE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0F1F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65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286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3F16"/>
    <w:rsid w:val="00D944AD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6C2E"/>
    <w:rsid w:val="00DB7B15"/>
    <w:rsid w:val="00DB7F4B"/>
    <w:rsid w:val="00DC0FAC"/>
    <w:rsid w:val="00DC17F6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72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6002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177"/>
    <w:rsid w:val="00E16D1A"/>
    <w:rsid w:val="00E16E18"/>
    <w:rsid w:val="00E16E80"/>
    <w:rsid w:val="00E17DA4"/>
    <w:rsid w:val="00E17E50"/>
    <w:rsid w:val="00E17EF8"/>
    <w:rsid w:val="00E20422"/>
    <w:rsid w:val="00E2072B"/>
    <w:rsid w:val="00E227F5"/>
    <w:rsid w:val="00E22CA8"/>
    <w:rsid w:val="00E2315A"/>
    <w:rsid w:val="00E231E7"/>
    <w:rsid w:val="00E2384E"/>
    <w:rsid w:val="00E23C3D"/>
    <w:rsid w:val="00E23F56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833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718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5E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40F"/>
    <w:rsid w:val="00F125C8"/>
    <w:rsid w:val="00F130FC"/>
    <w:rsid w:val="00F1466D"/>
    <w:rsid w:val="00F14C48"/>
    <w:rsid w:val="00F15029"/>
    <w:rsid w:val="00F151C3"/>
    <w:rsid w:val="00F152B0"/>
    <w:rsid w:val="00F16046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525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3FD6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300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uiPriority w:val="59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uiPriority w:val="2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table" w:customStyle="1" w:styleId="1f5">
    <w:name w:val="Стиль1"/>
    <w:basedOn w:val="a1"/>
    <w:uiPriority w:val="99"/>
    <w:qFormat/>
    <w:rsid w:val="00250DED"/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D7602-56B0-4A83-BAEF-9BDD9D94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2964</TotalTime>
  <Pages>1</Pages>
  <Words>177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1337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Федотова Наталья Юрьевна</cp:lastModifiedBy>
  <cp:revision>202</cp:revision>
  <cp:lastPrinted>2023-03-20T13:48:00Z</cp:lastPrinted>
  <dcterms:created xsi:type="dcterms:W3CDTF">2015-03-27T13:46:00Z</dcterms:created>
  <dcterms:modified xsi:type="dcterms:W3CDTF">2026-03-10T11:42:00Z</dcterms:modified>
</cp:coreProperties>
</file>